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Юбилейный, 3 корп. 1а.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Юбилейный, 3 корп. 1а.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89:11:050105:203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"АСКА", шифр 27/2005/23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Юбилейный, 3 корп. 1а.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137530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239291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239291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МОП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